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85FB9">
      <w:pPr>
        <w:jc w:val="center"/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  <w:t>服务工作管理流程</w:t>
      </w:r>
      <w:bookmarkStart w:id="0" w:name="_GoBack"/>
      <w:bookmarkEnd w:id="0"/>
    </w:p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643D2685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876A9CFB9EA54B67A9EEB9B1AF61CB9E_13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